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21" w:rsidRPr="00554132" w:rsidRDefault="002A5C93" w:rsidP="002A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Советы логопеда</w:t>
      </w:r>
    </w:p>
    <w:p w:rsidR="00783521" w:rsidRPr="002A5C93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783521" w:rsidRPr="002A5C93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4C6E" w:rsidRDefault="00783521" w:rsidP="002A5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C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4C6E">
        <w:rPr>
          <w:rFonts w:ascii="Times New Roman" w:hAnsi="Times New Roman" w:cs="Times New Roman"/>
          <w:b/>
          <w:sz w:val="36"/>
          <w:szCs w:val="36"/>
        </w:rPr>
        <w:t xml:space="preserve"> Подготовила:</w:t>
      </w:r>
    </w:p>
    <w:p w:rsidR="00783521" w:rsidRPr="002A5C93" w:rsidRDefault="00524C6E" w:rsidP="002A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</w:t>
      </w:r>
      <w:r w:rsidR="002A5C93" w:rsidRPr="002A5C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читель-логопед</w:t>
      </w:r>
    </w:p>
    <w:p w:rsidR="002A5C93" w:rsidRPr="002A5C93" w:rsidRDefault="002A5C93" w:rsidP="002A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C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Зарубина Н.А.</w:t>
      </w:r>
    </w:p>
    <w:p w:rsidR="00783521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4132" w:rsidRPr="002A5C93" w:rsidRDefault="00554132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83521" w:rsidRPr="00554132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Игры н</w:t>
      </w:r>
      <w:r w:rsidR="00554132" w:rsidRPr="00554132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 xml:space="preserve">а развитие фонематического </w:t>
      </w:r>
      <w:r w:rsidRPr="00554132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восприятия</w:t>
      </w:r>
    </w:p>
    <w:p w:rsidR="00783521" w:rsidRPr="00554132" w:rsidRDefault="00524C6E" w:rsidP="0078352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7.95pt;margin-top:13.25pt;width:216.95pt;height:201pt;z-index:251658240">
            <v:textbox>
              <w:txbxContent>
                <w:p w:rsidR="00554132" w:rsidRDefault="00554132" w:rsidP="0055413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EF89470" wp14:editId="016380FB">
                        <wp:extent cx="2695699" cy="2564765"/>
                        <wp:effectExtent l="0" t="0" r="0" b="0"/>
                        <wp:docPr id="2" name="Рисунок 2" descr="https://img.lovepik.com/element/40134/3333.png_1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g.lovepik.com/element/40134/3333.png_1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699" cy="2564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83521" w:rsidRPr="002A5C9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83521" w:rsidRPr="002A5C9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83521" w:rsidRPr="002A5C9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4132" w:rsidRDefault="00554132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554132" w:rsidRDefault="00554132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554132" w:rsidRDefault="00554132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A27419" w:rsidRPr="00554132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4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4"/>
          <w:lang w:eastAsia="ru-RU"/>
        </w:rPr>
        <w:lastRenderedPageBreak/>
        <w:t>Весёлое название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554132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Бам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7419"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554132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пропуская первый звук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554132" w:rsidRDefault="00783521" w:rsidP="00B1389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0"/>
        </w:rPr>
      </w:pPr>
      <w:r w:rsidRPr="00554132">
        <w:rPr>
          <w:rStyle w:val="a5"/>
          <w:rFonts w:ascii="Times New Roman" w:hAnsi="Times New Roman" w:cs="Times New Roman"/>
          <w:b/>
          <w:i w:val="0"/>
          <w:color w:val="0070C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554132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554132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3521" w:rsidRPr="00554132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554132">
        <w:rPr>
          <w:rFonts w:ascii="Times New Roman" w:hAnsi="Times New Roman" w:cs="Times New Roman"/>
          <w:b/>
          <w:color w:val="0070C0"/>
          <w:sz w:val="28"/>
        </w:rPr>
        <w:lastRenderedPageBreak/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A27419">
        <w:rPr>
          <w:sz w:val="28"/>
        </w:rPr>
        <w:t>Фонематическим восприятием или фонематическим слухом, что по данным      современных исследователей одно и тоже,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1" w:name="YANDEX_48"/>
      <w:bookmarkStart w:id="2" w:name="YANDEX_49"/>
      <w:bookmarkEnd w:id="1"/>
      <w:bookmarkEnd w:id="2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521" w:rsidRPr="00554132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lastRenderedPageBreak/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554132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3" w:name="sound_plus_sound"/>
      <w:bookmarkEnd w:id="3"/>
      <w:r w:rsidRPr="0055413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Сложи звук </w:t>
      </w:r>
      <w:r w:rsidRPr="00554132">
        <w:rPr>
          <w:rFonts w:ascii="Times New Roman" w:eastAsia="Times New Roman" w:hAnsi="Times New Roman" w:cs="Times New Roman"/>
          <w:b/>
          <w:smallCaps/>
          <w:color w:val="FF0000"/>
          <w:sz w:val="28"/>
          <w:szCs w:val="20"/>
          <w:lang w:eastAsia="ru-RU"/>
        </w:rPr>
        <w:t xml:space="preserve">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</w:t>
      </w:r>
      <w:r w:rsidR="005541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[м][а] - 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[н][о][с]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3894" w:rsidRPr="00554132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B13894" w:rsidRPr="00554132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4132">
        <w:rPr>
          <w:rFonts w:ascii="Times New Roman" w:eastAsia="Times New Roman" w:hAnsi="Times New Roman" w:cs="Times New Roman"/>
          <w:smallCaps/>
          <w:color w:val="FF0000"/>
          <w:sz w:val="28"/>
          <w:szCs w:val="20"/>
          <w:lang w:eastAsia="ru-RU"/>
        </w:rPr>
        <w:t xml:space="preserve"> </w:t>
      </w:r>
      <w:bookmarkStart w:id="4" w:name="naoborot"/>
      <w:bookmarkEnd w:id="4"/>
      <w:r w:rsidRPr="0055413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Pr="00554132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5413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Определи первый гласный звук 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>, выделяя голосом первый гласный звук и попросите ребёнка назвать этот звук.</w:t>
      </w:r>
    </w:p>
    <w:p w:rsidR="00B13894" w:rsidRPr="00554132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554132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554132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  <w:t xml:space="preserve"> Что лишнее?</w:t>
      </w:r>
    </w:p>
    <w:p w:rsidR="00B13894" w:rsidRPr="00BD721E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«па-па-па-ба-па», «фа-фа-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-фа-фа»… Ребенок должен хлопнуть, когда услышит лишний (другой) слог.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3894" w:rsidRPr="00554132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proofErr w:type="spellStart"/>
      <w:r w:rsidRPr="00554132">
        <w:rPr>
          <w:rFonts w:ascii="Times New Roman" w:hAnsi="Times New Roman" w:cs="Times New Roman"/>
          <w:b/>
          <w:bCs/>
          <w:color w:val="FF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  <w:t>Ба-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бо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-ба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За-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зу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-за - уходи домой, ко...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Де-де-те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  <w:t>Фе-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ве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на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Pr="00554132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</w:pPr>
      <w:r w:rsidRPr="00554132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DCE"/>
    <w:rsid w:val="00052724"/>
    <w:rsid w:val="002A5C93"/>
    <w:rsid w:val="00455DCE"/>
    <w:rsid w:val="00524C6E"/>
    <w:rsid w:val="00554132"/>
    <w:rsid w:val="005638A8"/>
    <w:rsid w:val="00783521"/>
    <w:rsid w:val="009D44A8"/>
    <w:rsid w:val="00A27419"/>
    <w:rsid w:val="00B13894"/>
    <w:rsid w:val="00B4014F"/>
    <w:rsid w:val="00BD721E"/>
    <w:rsid w:val="00C54F3D"/>
    <w:rsid w:val="00D47795"/>
    <w:rsid w:val="00F31E6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832290"/>
  <w15:docId w15:val="{20072917-27AB-4F3F-A6AD-E067F706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3800-9C59-441D-A315-4B4E75D7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dcterms:created xsi:type="dcterms:W3CDTF">2011-12-22T02:02:00Z</dcterms:created>
  <dcterms:modified xsi:type="dcterms:W3CDTF">2023-12-12T06:08:00Z</dcterms:modified>
</cp:coreProperties>
</file>